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  <w:lang w:val="ru-RU"/>
        </w:rPr>
      </w:pPr>
      <w:bookmarkStart w:id="0" w:name="_GoBack"/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  <w:lang w:val="ru-RU"/>
        </w:rPr>
        <w:t>Симоненко Ирина Васильевна</w:t>
      </w:r>
    </w:p>
    <w:bookmarkEnd w:id="0"/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  <w:lang w:val="ru-RU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  <w:lang w:val="ru-RU"/>
        </w:rPr>
        <w:t>Опыт работы с 1993 года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  <w:lang w:val="ru-RU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ОБРАЗОВАНИЕ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  <w:lang w:val="ru-RU"/>
        </w:rPr>
        <w:t xml:space="preserve">Красноярский государственный медицинский институт 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 xml:space="preserve">в 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  <w:lang w:val="ru-RU"/>
        </w:rPr>
        <w:t>1993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 xml:space="preserve"> году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по специальности «лечебное дело»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ДОЛЖНОСТЬ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  <w:lang w:val="ru-RU"/>
        </w:rPr>
        <w:t xml:space="preserve"> Врач-профпатолог 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 xml:space="preserve"> 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СЕРТИФИКАТЫ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Сертификат «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  <w:lang w:val="ru-RU"/>
        </w:rPr>
        <w:t xml:space="preserve">профпатологии 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» в 201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  <w:lang w:val="ru-RU"/>
        </w:rPr>
        <w:t>7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 xml:space="preserve"> году, срок действия: 5 лет</w:t>
      </w:r>
    </w:p>
    <w:p>
      <w:pPr>
        <w:shd w:val="clear" w:color="auto" w:fill="FFFFFF"/>
        <w:spacing w:before="0" w:after="0" w:line="240" w:lineRule="auto"/>
        <w:ind w:firstLine="0"/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Сертификат «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  <w:lang w:val="ru-RU"/>
        </w:rPr>
        <w:t xml:space="preserve">терапия 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» в 201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  <w:lang w:val="ru-RU"/>
        </w:rPr>
        <w:t>8</w:t>
      </w: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 xml:space="preserve"> году, срок действия: 5 лет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OpenSans-Regular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OpenSans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OpenSans-Regular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OpenSan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A66FB"/>
    <w:rsid w:val="0D85478F"/>
    <w:rsid w:val="258000DB"/>
    <w:rsid w:val="4D093989"/>
    <w:rsid w:val="51016106"/>
    <w:rsid w:val="7B7A66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2019-09-18T02:21:00Z</dcterms:created>
  <dc:creator>marina</dc:creator>
  <cp:lastModifiedBy>marina</cp:lastModifiedBy>
  <dcterms:modified xsi:type="dcterms:W3CDTF">2019-09-18T02:24:46Z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